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a6b2ea4e7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e9bc393db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Mafoulso,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4aefcf0434b9c" /><Relationship Type="http://schemas.openxmlformats.org/officeDocument/2006/relationships/numbering" Target="/word/numbering.xml" Id="R2b7f2b04491b43e8" /><Relationship Type="http://schemas.openxmlformats.org/officeDocument/2006/relationships/settings" Target="/word/settings.xml" Id="R4fa3678a91a74e95" /><Relationship Type="http://schemas.openxmlformats.org/officeDocument/2006/relationships/image" Target="/word/media/5de4b4d0-c8f4-4dde-9fd7-5727058c4019.png" Id="R864e9bc393db4d3f" /></Relationships>
</file>