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e4be625a9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c028c58f3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Magala Djamena,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0efeb1aa3481a" /><Relationship Type="http://schemas.openxmlformats.org/officeDocument/2006/relationships/numbering" Target="/word/numbering.xml" Id="R2f067e37c7b442b8" /><Relationship Type="http://schemas.openxmlformats.org/officeDocument/2006/relationships/settings" Target="/word/settings.xml" Id="R1cdfd0cfd4a64258" /><Relationship Type="http://schemas.openxmlformats.org/officeDocument/2006/relationships/image" Target="/word/media/f70a2fb7-5f6c-4f62-ba61-993df8a12a43.png" Id="R1a7c028c58f34a91" /></Relationships>
</file>