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de27a84d8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87311fe04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2055335b64750" /><Relationship Type="http://schemas.openxmlformats.org/officeDocument/2006/relationships/numbering" Target="/word/numbering.xml" Id="R092ff3a15dbf4477" /><Relationship Type="http://schemas.openxmlformats.org/officeDocument/2006/relationships/settings" Target="/word/settings.xml" Id="R6da1b801ce404599" /><Relationship Type="http://schemas.openxmlformats.org/officeDocument/2006/relationships/image" Target="/word/media/51832621-98d1-46b0-8a01-5308de673fe2.png" Id="R96787311fe04424b" /></Relationships>
</file>