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7df08b04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2add93cfd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959635b8c463a" /><Relationship Type="http://schemas.openxmlformats.org/officeDocument/2006/relationships/numbering" Target="/word/numbering.xml" Id="R408f606fc9a745e6" /><Relationship Type="http://schemas.openxmlformats.org/officeDocument/2006/relationships/settings" Target="/word/settings.xml" Id="R6dce7659b40c4c09" /><Relationship Type="http://schemas.openxmlformats.org/officeDocument/2006/relationships/image" Target="/word/media/bed1cbeb-5f1c-4ae8-9dc6-2957007a3c2c.png" Id="Rd2b2add93cfd416e" /></Relationships>
</file>