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3118708e2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568f959da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cf753b62a4853" /><Relationship Type="http://schemas.openxmlformats.org/officeDocument/2006/relationships/numbering" Target="/word/numbering.xml" Id="R8b4d2fa84ef04030" /><Relationship Type="http://schemas.openxmlformats.org/officeDocument/2006/relationships/settings" Target="/word/settings.xml" Id="Rd107a2d9ee42475d" /><Relationship Type="http://schemas.openxmlformats.org/officeDocument/2006/relationships/image" Target="/word/media/d57bbfda-1e66-4a12-89bc-e7919812d9fb.png" Id="R7e8568f959da4ef5" /></Relationships>
</file>