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150ddc228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e77752d3f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6f80e69d45bb" /><Relationship Type="http://schemas.openxmlformats.org/officeDocument/2006/relationships/numbering" Target="/word/numbering.xml" Id="R3487f9233a0b49f7" /><Relationship Type="http://schemas.openxmlformats.org/officeDocument/2006/relationships/settings" Target="/word/settings.xml" Id="R48a1639fc57c4382" /><Relationship Type="http://schemas.openxmlformats.org/officeDocument/2006/relationships/image" Target="/word/media/83eaac33-751e-4d1d-89ab-3ac4599cdb18.png" Id="R6afe77752d3f4ce1" /></Relationships>
</file>