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144c98dac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0f5c6617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63e4819e479b" /><Relationship Type="http://schemas.openxmlformats.org/officeDocument/2006/relationships/numbering" Target="/word/numbering.xml" Id="Rbd651d8eacc1444a" /><Relationship Type="http://schemas.openxmlformats.org/officeDocument/2006/relationships/settings" Target="/word/settings.xml" Id="R8cde5fc73ff94cfe" /><Relationship Type="http://schemas.openxmlformats.org/officeDocument/2006/relationships/image" Target="/word/media/08ae2854-e425-4312-aeb9-4f5b0c3cc6ad.png" Id="Rd2e30f5c66174cac" /></Relationships>
</file>