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5a188f7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1200b1fd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d81c1a5a403c" /><Relationship Type="http://schemas.openxmlformats.org/officeDocument/2006/relationships/numbering" Target="/word/numbering.xml" Id="R3da8ffbe23b342f7" /><Relationship Type="http://schemas.openxmlformats.org/officeDocument/2006/relationships/settings" Target="/word/settings.xml" Id="Rbed8682420954b14" /><Relationship Type="http://schemas.openxmlformats.org/officeDocument/2006/relationships/image" Target="/word/media/d2ece227-5b75-49ad-8a75-49725a60e19a.png" Id="Rd281200b1fd74242" /></Relationships>
</file>