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465c37870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6eb1f9c77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Manmboum,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3cb1f72f54195" /><Relationship Type="http://schemas.openxmlformats.org/officeDocument/2006/relationships/numbering" Target="/word/numbering.xml" Id="R56f70dc7410042a6" /><Relationship Type="http://schemas.openxmlformats.org/officeDocument/2006/relationships/settings" Target="/word/settings.xml" Id="Rbb8280f131e14fa7" /><Relationship Type="http://schemas.openxmlformats.org/officeDocument/2006/relationships/image" Target="/word/media/3c302881-3cb5-4b8a-949d-73cd482f72e3.png" Id="R8026eb1f9c7741c1" /></Relationships>
</file>