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cb7736f33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4051d5899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600c50d93410b" /><Relationship Type="http://schemas.openxmlformats.org/officeDocument/2006/relationships/numbering" Target="/word/numbering.xml" Id="Rc91de1b509044e13" /><Relationship Type="http://schemas.openxmlformats.org/officeDocument/2006/relationships/settings" Target="/word/settings.xml" Id="R65d7b7bdf2ab4e0f" /><Relationship Type="http://schemas.openxmlformats.org/officeDocument/2006/relationships/image" Target="/word/media/1c427621-3444-4a22-85c9-e6c9f0616e67.png" Id="R48d4051d589941c7" /></Relationships>
</file>