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c78c5bd80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33b8ecd2d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Masaki,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d9a3ddde44909" /><Relationship Type="http://schemas.openxmlformats.org/officeDocument/2006/relationships/numbering" Target="/word/numbering.xml" Id="R290f24c3ab5043db" /><Relationship Type="http://schemas.openxmlformats.org/officeDocument/2006/relationships/settings" Target="/word/settings.xml" Id="R8376d16d5e344522" /><Relationship Type="http://schemas.openxmlformats.org/officeDocument/2006/relationships/image" Target="/word/media/81d479d4-d73c-4ee0-b6c0-ef02f2a77e62.png" Id="R2d233b8ecd2d41a7" /></Relationships>
</file>