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e25199565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cd2d84912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bc43858b44c95" /><Relationship Type="http://schemas.openxmlformats.org/officeDocument/2006/relationships/numbering" Target="/word/numbering.xml" Id="Raf7fd9a20db741a3" /><Relationship Type="http://schemas.openxmlformats.org/officeDocument/2006/relationships/settings" Target="/word/settings.xml" Id="R3e87ec505f264e16" /><Relationship Type="http://schemas.openxmlformats.org/officeDocument/2006/relationships/image" Target="/word/media/4530abd5-871d-49cd-8b04-268b07777e4d.png" Id="R8fdcd2d84912436c" /></Relationships>
</file>