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458392525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bd952b7af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e94f82d84f84" /><Relationship Type="http://schemas.openxmlformats.org/officeDocument/2006/relationships/numbering" Target="/word/numbering.xml" Id="R977d2b3116b64bfe" /><Relationship Type="http://schemas.openxmlformats.org/officeDocument/2006/relationships/settings" Target="/word/settings.xml" Id="R95b1e34837644e8c" /><Relationship Type="http://schemas.openxmlformats.org/officeDocument/2006/relationships/image" Target="/word/media/ad3f8669-e484-4384-81a0-86a91f415c27.png" Id="R29bbd952b7af422b" /></Relationships>
</file>