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30f6e8eb0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dc09b2c64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Mayel Ngaima,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66ab1598244e0" /><Relationship Type="http://schemas.openxmlformats.org/officeDocument/2006/relationships/numbering" Target="/word/numbering.xml" Id="R0673a5b1aa514a1e" /><Relationship Type="http://schemas.openxmlformats.org/officeDocument/2006/relationships/settings" Target="/word/settings.xml" Id="Rf481a0b579a54607" /><Relationship Type="http://schemas.openxmlformats.org/officeDocument/2006/relationships/image" Target="/word/media/7de5c81d-23e5-4d74-b0e2-cb99de5900d2.png" Id="Rf23dc09b2c6448be" /></Relationships>
</file>