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a2b171eb2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50868c320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 Lebou,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bc3e5579546db" /><Relationship Type="http://schemas.openxmlformats.org/officeDocument/2006/relationships/numbering" Target="/word/numbering.xml" Id="R75affb4bb6304845" /><Relationship Type="http://schemas.openxmlformats.org/officeDocument/2006/relationships/settings" Target="/word/settings.xml" Id="Rf3e5ce15ab654b7e" /><Relationship Type="http://schemas.openxmlformats.org/officeDocument/2006/relationships/image" Target="/word/media/e60b9ca9-2ece-4dca-ac83-a550def770fd.png" Id="R11650868c32048f4" /></Relationships>
</file>