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eb90803d8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d4f3207ae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Mbaboen,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37179d6a94d02" /><Relationship Type="http://schemas.openxmlformats.org/officeDocument/2006/relationships/numbering" Target="/word/numbering.xml" Id="Rf1c043ce9d3f4cd8" /><Relationship Type="http://schemas.openxmlformats.org/officeDocument/2006/relationships/settings" Target="/word/settings.xml" Id="R7b632e12646d4967" /><Relationship Type="http://schemas.openxmlformats.org/officeDocument/2006/relationships/image" Target="/word/media/7d82976f-50a5-4ad0-8a39-15c270f8a7dc.png" Id="Re73d4f3207ae4b70" /></Relationships>
</file>