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811625f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0aa226b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2d6bdebc64413" /><Relationship Type="http://schemas.openxmlformats.org/officeDocument/2006/relationships/numbering" Target="/word/numbering.xml" Id="Rd42424efb7f846ed" /><Relationship Type="http://schemas.openxmlformats.org/officeDocument/2006/relationships/settings" Target="/word/settings.xml" Id="R5ee31b0edc21425e" /><Relationship Type="http://schemas.openxmlformats.org/officeDocument/2006/relationships/image" Target="/word/media/9539a072-693b-4ca5-85fc-92cdb6c447dc.png" Id="R4e090aa226bf4d7b" /></Relationships>
</file>