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788fc8d6c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bf4031f5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e816e0714a95" /><Relationship Type="http://schemas.openxmlformats.org/officeDocument/2006/relationships/numbering" Target="/word/numbering.xml" Id="Rcadeefa3d8c141ad" /><Relationship Type="http://schemas.openxmlformats.org/officeDocument/2006/relationships/settings" Target="/word/settings.xml" Id="Rc03ae31e2db3443d" /><Relationship Type="http://schemas.openxmlformats.org/officeDocument/2006/relationships/image" Target="/word/media/70ca39cc-7fdc-432b-9a14-e31c9017a549.png" Id="Rfd0bf4031f574c48" /></Relationships>
</file>