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67ace3e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e25cefa36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72a9cca6453b" /><Relationship Type="http://schemas.openxmlformats.org/officeDocument/2006/relationships/numbering" Target="/word/numbering.xml" Id="R13af742044df4c3c" /><Relationship Type="http://schemas.openxmlformats.org/officeDocument/2006/relationships/settings" Target="/word/settings.xml" Id="R17654f34ee344b88" /><Relationship Type="http://schemas.openxmlformats.org/officeDocument/2006/relationships/image" Target="/word/media/ef1f6814-e2a5-4e53-9538-389a90f5dd4d.png" Id="R6b6e25cefa3645d4" /></Relationships>
</file>