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3e20968e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e91ea1efe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Mbyali,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4c7ccc8c0426d" /><Relationship Type="http://schemas.openxmlformats.org/officeDocument/2006/relationships/numbering" Target="/word/numbering.xml" Id="Rd11144b9d67f4e2c" /><Relationship Type="http://schemas.openxmlformats.org/officeDocument/2006/relationships/settings" Target="/word/settings.xml" Id="Re4250dd8c71b4ebe" /><Relationship Type="http://schemas.openxmlformats.org/officeDocument/2006/relationships/image" Target="/word/media/e423b973-7e6e-46e7-9e5d-655cb64530cb.png" Id="Re62e91ea1efe4c01" /></Relationships>
</file>