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6167f1fa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a98edad85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Mefet,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8f2f949fe4365" /><Relationship Type="http://schemas.openxmlformats.org/officeDocument/2006/relationships/numbering" Target="/word/numbering.xml" Id="R47107c42627b4b44" /><Relationship Type="http://schemas.openxmlformats.org/officeDocument/2006/relationships/settings" Target="/word/settings.xml" Id="R54f0cad701d74aaa" /><Relationship Type="http://schemas.openxmlformats.org/officeDocument/2006/relationships/image" Target="/word/media/7f9e3e17-7e15-4992-bec5-3bc30b668836.png" Id="R322a98edad85495a" /></Relationships>
</file>