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474e4b4f9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b493f061c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Meleme,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1deeae9fe454a" /><Relationship Type="http://schemas.openxmlformats.org/officeDocument/2006/relationships/numbering" Target="/word/numbering.xml" Id="R8d5796d503fa4326" /><Relationship Type="http://schemas.openxmlformats.org/officeDocument/2006/relationships/settings" Target="/word/settings.xml" Id="Rb9f6d298bddd4ff8" /><Relationship Type="http://schemas.openxmlformats.org/officeDocument/2006/relationships/image" Target="/word/media/2b4f581a-2d5e-4905-8506-7ff5ce5ebb1a.png" Id="Rb04b493f061c4e2d" /></Relationships>
</file>