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d175ce6a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718f53e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Mieillo,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b53218494bdd" /><Relationship Type="http://schemas.openxmlformats.org/officeDocument/2006/relationships/numbering" Target="/word/numbering.xml" Id="Re03e8c096591416a" /><Relationship Type="http://schemas.openxmlformats.org/officeDocument/2006/relationships/settings" Target="/word/settings.xml" Id="R70ef9177392f4f6e" /><Relationship Type="http://schemas.openxmlformats.org/officeDocument/2006/relationships/image" Target="/word/media/5f612b0e-cc64-409b-b35b-4afa7119ac55.png" Id="Rc5d1718f53e74822" /></Relationships>
</file>