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24112fd8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cdcaa4af0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157def5cf4544" /><Relationship Type="http://schemas.openxmlformats.org/officeDocument/2006/relationships/numbering" Target="/word/numbering.xml" Id="Rd4c8d77b07204812" /><Relationship Type="http://schemas.openxmlformats.org/officeDocument/2006/relationships/settings" Target="/word/settings.xml" Id="Ra50e5574a1be464f" /><Relationship Type="http://schemas.openxmlformats.org/officeDocument/2006/relationships/image" Target="/word/media/b4ce65c2-5f28-4ccc-a7fd-77ac777e345f.png" Id="Rf8bcdcaa4af04364" /></Relationships>
</file>