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5b883cec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de2f77b78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Mopwo,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9d47bd458492a" /><Relationship Type="http://schemas.openxmlformats.org/officeDocument/2006/relationships/numbering" Target="/word/numbering.xml" Id="R00d76f9a3e364c0f" /><Relationship Type="http://schemas.openxmlformats.org/officeDocument/2006/relationships/settings" Target="/word/settings.xml" Id="R537a6859f88e4721" /><Relationship Type="http://schemas.openxmlformats.org/officeDocument/2006/relationships/image" Target="/word/media/e80cc808-5942-4d8d-b7b2-5eb4e434e548.png" Id="Rabdde2f77b7847ea" /></Relationships>
</file>