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80b931008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5da289798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dc766c70e48bb" /><Relationship Type="http://schemas.openxmlformats.org/officeDocument/2006/relationships/numbering" Target="/word/numbering.xml" Id="R3d47d3768a274269" /><Relationship Type="http://schemas.openxmlformats.org/officeDocument/2006/relationships/settings" Target="/word/settings.xml" Id="R3f5d8ac98a60495a" /><Relationship Type="http://schemas.openxmlformats.org/officeDocument/2006/relationships/image" Target="/word/media/ad81474b-a8da-4f8f-b06b-cfe44cc33b69.png" Id="R7d65da28979844d3" /></Relationships>
</file>