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9efa1fe7d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015fd1f3c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Ndikolo,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4bb91a71a4872" /><Relationship Type="http://schemas.openxmlformats.org/officeDocument/2006/relationships/numbering" Target="/word/numbering.xml" Id="R5002b66d0eaa48e9" /><Relationship Type="http://schemas.openxmlformats.org/officeDocument/2006/relationships/settings" Target="/word/settings.xml" Id="Rbbce185a935f4571" /><Relationship Type="http://schemas.openxmlformats.org/officeDocument/2006/relationships/image" Target="/word/media/04b50a99-2ec0-47ae-a9fb-3cb5dd67694d.png" Id="R582015fd1f3c4c7c" /></Relationships>
</file>