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87eb517c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f1fb11308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Ngentoum,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648d15e35430c" /><Relationship Type="http://schemas.openxmlformats.org/officeDocument/2006/relationships/numbering" Target="/word/numbering.xml" Id="Rfe9912186cc74771" /><Relationship Type="http://schemas.openxmlformats.org/officeDocument/2006/relationships/settings" Target="/word/settings.xml" Id="R82f4075ae11f4487" /><Relationship Type="http://schemas.openxmlformats.org/officeDocument/2006/relationships/image" Target="/word/media/9b6d3742-cfed-4deb-a4c0-b4a5008816bb.png" Id="Rdb6f1fb11308438f" /></Relationships>
</file>