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a7c3d33c7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d1fe97b3f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Ngoambang,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ac4eadcea4fe6" /><Relationship Type="http://schemas.openxmlformats.org/officeDocument/2006/relationships/numbering" Target="/word/numbering.xml" Id="Re06936f603db451b" /><Relationship Type="http://schemas.openxmlformats.org/officeDocument/2006/relationships/settings" Target="/word/settings.xml" Id="R05be0f078d5d4774" /><Relationship Type="http://schemas.openxmlformats.org/officeDocument/2006/relationships/image" Target="/word/media/2d049e5f-8e99-4dc2-8bcd-c26f69951fa7.png" Id="Rafbd1fe97b3f447e" /></Relationships>
</file>