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ca3fb9c02e48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8caf82ca5a43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Ngombawasse,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99ecd06c164b60" /><Relationship Type="http://schemas.openxmlformats.org/officeDocument/2006/relationships/numbering" Target="/word/numbering.xml" Id="R2b7e3e0c8e614c07" /><Relationship Type="http://schemas.openxmlformats.org/officeDocument/2006/relationships/settings" Target="/word/settings.xml" Id="R067e222dfdab490d" /><Relationship Type="http://schemas.openxmlformats.org/officeDocument/2006/relationships/image" Target="/word/media/f0e96882-d11e-4cf1-8c2d-61b5d836f04f.png" Id="R8f8caf82ca5a432c" /></Relationships>
</file>