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69c91571e841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5b27a2585142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Ngonebok,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0b7d05111e4b4f" /><Relationship Type="http://schemas.openxmlformats.org/officeDocument/2006/relationships/numbering" Target="/word/numbering.xml" Id="R5786a2caf30c4130" /><Relationship Type="http://schemas.openxmlformats.org/officeDocument/2006/relationships/settings" Target="/word/settings.xml" Id="Rf005fbd6027f4bfd" /><Relationship Type="http://schemas.openxmlformats.org/officeDocument/2006/relationships/image" Target="/word/media/23df998c-33aa-4383-a967-63f333fdd488.png" Id="Rf35b27a25851424c" /></Relationships>
</file>