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e11839c56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f116d0dd9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345ff9fef4bfb" /><Relationship Type="http://schemas.openxmlformats.org/officeDocument/2006/relationships/numbering" Target="/word/numbering.xml" Id="Re76ab53efa3e4ab2" /><Relationship Type="http://schemas.openxmlformats.org/officeDocument/2006/relationships/settings" Target="/word/settings.xml" Id="R0c8a2315a7774cb7" /><Relationship Type="http://schemas.openxmlformats.org/officeDocument/2006/relationships/image" Target="/word/media/56c0667a-9606-4369-b37e-284b5c74ae95.png" Id="R051f116d0dd942db" /></Relationships>
</file>