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c01f24cb5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70b7f090a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Nguiny,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62d3091cc40c7" /><Relationship Type="http://schemas.openxmlformats.org/officeDocument/2006/relationships/numbering" Target="/word/numbering.xml" Id="R7f67b60ac9224fd2" /><Relationship Type="http://schemas.openxmlformats.org/officeDocument/2006/relationships/settings" Target="/word/settings.xml" Id="R441a9a7d29744f82" /><Relationship Type="http://schemas.openxmlformats.org/officeDocument/2006/relationships/image" Target="/word/media/bcd4bfb4-dc10-4c67-95e7-dbd5ec507454.png" Id="Re1570b7f090a4d30" /></Relationships>
</file>