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e32a0497c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33190ee15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Njindoun,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4d3b98df443a2" /><Relationship Type="http://schemas.openxmlformats.org/officeDocument/2006/relationships/numbering" Target="/word/numbering.xml" Id="R30dc7affc9384356" /><Relationship Type="http://schemas.openxmlformats.org/officeDocument/2006/relationships/settings" Target="/word/settings.xml" Id="R7ef5bccefee44469" /><Relationship Type="http://schemas.openxmlformats.org/officeDocument/2006/relationships/image" Target="/word/media/e8ae06ca-d42d-4b46-a3b7-093064b5b3f7.png" Id="R4c833190ee1543d9" /></Relationships>
</file>