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e28a7a20784c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37c926b15b41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Nkolnlong 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7beacf552f48af" /><Relationship Type="http://schemas.openxmlformats.org/officeDocument/2006/relationships/numbering" Target="/word/numbering.xml" Id="R12984cab56824a1b" /><Relationship Type="http://schemas.openxmlformats.org/officeDocument/2006/relationships/settings" Target="/word/settings.xml" Id="R8a82d81e58194fec" /><Relationship Type="http://schemas.openxmlformats.org/officeDocument/2006/relationships/image" Target="/word/media/cfcaba55-bec2-4aeb-80a9-8ec817bd8590.png" Id="R7b37c926b15b41c9" /></Relationships>
</file>