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6fe40c1e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6f7dde92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Nkomeyos,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194a8914d4e3f" /><Relationship Type="http://schemas.openxmlformats.org/officeDocument/2006/relationships/numbering" Target="/word/numbering.xml" Id="Re2208757b74042d3" /><Relationship Type="http://schemas.openxmlformats.org/officeDocument/2006/relationships/settings" Target="/word/settings.xml" Id="Rba379cb4168c48b2" /><Relationship Type="http://schemas.openxmlformats.org/officeDocument/2006/relationships/image" Target="/word/media/8c0dbf60-24a8-4a67-92db-0ee9ea6dbfac.png" Id="R0a7e6f7dde92440f" /></Relationships>
</file>