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cdfc956c8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ddb2bddf1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Nyabilong,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e5a1b7d294b9c" /><Relationship Type="http://schemas.openxmlformats.org/officeDocument/2006/relationships/numbering" Target="/word/numbering.xml" Id="Rd0a3a66b9b6f4ab3" /><Relationship Type="http://schemas.openxmlformats.org/officeDocument/2006/relationships/settings" Target="/word/settings.xml" Id="Rf981c0752ea24333" /><Relationship Type="http://schemas.openxmlformats.org/officeDocument/2006/relationships/image" Target="/word/media/4a96907c-25ec-4844-a899-aac9073741a9.png" Id="R82bddb2bddf14367" /></Relationships>
</file>