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9b66f75d3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d1a269d3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Bechati,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924301504792" /><Relationship Type="http://schemas.openxmlformats.org/officeDocument/2006/relationships/numbering" Target="/word/numbering.xml" Id="R62ef1699f7a2454b" /><Relationship Type="http://schemas.openxmlformats.org/officeDocument/2006/relationships/settings" Target="/word/settings.xml" Id="Ra5439a5bf51d492d" /><Relationship Type="http://schemas.openxmlformats.org/officeDocument/2006/relationships/image" Target="/word/media/cfe6ccdc-57a0-4aa0-b61e-a5a9147e49b4.png" Id="R9a4fd1a269d34e0b" /></Relationships>
</file>