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fcf5c1952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598b0d9e4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Mal Kaouyel,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d27a28b3b4fa1" /><Relationship Type="http://schemas.openxmlformats.org/officeDocument/2006/relationships/numbering" Target="/word/numbering.xml" Id="R1adb9b03704142a6" /><Relationship Type="http://schemas.openxmlformats.org/officeDocument/2006/relationships/settings" Target="/word/settings.xml" Id="R7cdbdf6befda4cb8" /><Relationship Type="http://schemas.openxmlformats.org/officeDocument/2006/relationships/image" Target="/word/media/e60937e6-dba6-4797-9c9f-1d85b1ef7115.png" Id="Rbcc598b0d9e44120" /></Relationships>
</file>