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1278a9dc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757b50af3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Ngazay,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1775c8754d9a" /><Relationship Type="http://schemas.openxmlformats.org/officeDocument/2006/relationships/numbering" Target="/word/numbering.xml" Id="R86716631616c4074" /><Relationship Type="http://schemas.openxmlformats.org/officeDocument/2006/relationships/settings" Target="/word/settings.xml" Id="R488c82a56e3044cc" /><Relationship Type="http://schemas.openxmlformats.org/officeDocument/2006/relationships/image" Target="/word/media/a8bc2c38-a5fc-45ee-a337-e6d9956484ae.png" Id="Rda4757b50af348cc" /></Relationships>
</file>