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a88e76b3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5b6b4bd6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e25235c744ffc" /><Relationship Type="http://schemas.openxmlformats.org/officeDocument/2006/relationships/numbering" Target="/word/numbering.xml" Id="Rea75c2e8c565485b" /><Relationship Type="http://schemas.openxmlformats.org/officeDocument/2006/relationships/settings" Target="/word/settings.xml" Id="R86416210bb9c4717" /><Relationship Type="http://schemas.openxmlformats.org/officeDocument/2006/relationships/image" Target="/word/media/c75c5778-bb7b-43ad-bd72-b0eb2483cd38.png" Id="R0d45b6b4bd6049b4" /></Relationships>
</file>