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5a5be393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677f4288d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Palabongo,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e96f500784761" /><Relationship Type="http://schemas.openxmlformats.org/officeDocument/2006/relationships/numbering" Target="/word/numbering.xml" Id="Rc8a2c9fd2c8a424a" /><Relationship Type="http://schemas.openxmlformats.org/officeDocument/2006/relationships/settings" Target="/word/settings.xml" Id="R9941ef2f84d04ca3" /><Relationship Type="http://schemas.openxmlformats.org/officeDocument/2006/relationships/image" Target="/word/media/7db72436-5d28-45ce-8f27-255b0e69ff3d.png" Id="R7bb677f4288d4f2d" /></Relationships>
</file>