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b81e49ce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76aa4e5a7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2123ecd247a7" /><Relationship Type="http://schemas.openxmlformats.org/officeDocument/2006/relationships/numbering" Target="/word/numbering.xml" Id="Rcb79b913cca74964" /><Relationship Type="http://schemas.openxmlformats.org/officeDocument/2006/relationships/settings" Target="/word/settings.xml" Id="Rdc057a0e53794f7a" /><Relationship Type="http://schemas.openxmlformats.org/officeDocument/2006/relationships/image" Target="/word/media/c5da7cad-844d-42eb-93ee-bd978d7fef92.png" Id="R4d476aa4e5a740f3" /></Relationships>
</file>