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2b251673f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defb143aa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ccd6598594f84" /><Relationship Type="http://schemas.openxmlformats.org/officeDocument/2006/relationships/numbering" Target="/word/numbering.xml" Id="Rea7a2777d9fb471f" /><Relationship Type="http://schemas.openxmlformats.org/officeDocument/2006/relationships/settings" Target="/word/settings.xml" Id="R3eaa98c05cec400e" /><Relationship Type="http://schemas.openxmlformats.org/officeDocument/2006/relationships/image" Target="/word/media/56f6fb9d-2168-49c2-9ecc-d818ed251260.png" Id="Rbf6defb143aa4301" /></Relationships>
</file>