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bd9cb30f0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cfdeaa0dc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Platheval,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f4dc81749429e" /><Relationship Type="http://schemas.openxmlformats.org/officeDocument/2006/relationships/numbering" Target="/word/numbering.xml" Id="R30a87951cc9f4124" /><Relationship Type="http://schemas.openxmlformats.org/officeDocument/2006/relationships/settings" Target="/word/settings.xml" Id="Rac211c54485b4682" /><Relationship Type="http://schemas.openxmlformats.org/officeDocument/2006/relationships/image" Target="/word/media/d8cb0eaf-ca48-42a8-8f1e-c8418e199265.png" Id="Rd98cfdeaa0dc495a" /></Relationships>
</file>