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453afefc7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c2e68df11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Reserve Oueukenzou,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e966825194ca2" /><Relationship Type="http://schemas.openxmlformats.org/officeDocument/2006/relationships/numbering" Target="/word/numbering.xml" Id="R337f999d9f034072" /><Relationship Type="http://schemas.openxmlformats.org/officeDocument/2006/relationships/settings" Target="/word/settings.xml" Id="Ra3ababd04d8341cd" /><Relationship Type="http://schemas.openxmlformats.org/officeDocument/2006/relationships/image" Target="/word/media/2dcfeb70-b56c-4897-8972-866c2e3e37bb.png" Id="R853c2e68df1141bf" /></Relationships>
</file>