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0abd8c36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db38d93d8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Sabongari,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0e56bf89f44ae" /><Relationship Type="http://schemas.openxmlformats.org/officeDocument/2006/relationships/numbering" Target="/word/numbering.xml" Id="R250878215abe473e" /><Relationship Type="http://schemas.openxmlformats.org/officeDocument/2006/relationships/settings" Target="/word/settings.xml" Id="Ra5b20f4935c14209" /><Relationship Type="http://schemas.openxmlformats.org/officeDocument/2006/relationships/image" Target="/word/media/cf75038f-66c1-46a0-810f-46a1690fd526.png" Id="R763db38d93d8492e" /></Relationships>
</file>