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eea27b15a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0626102f2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Sandawadjiri,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349a1f9d44d0a" /><Relationship Type="http://schemas.openxmlformats.org/officeDocument/2006/relationships/numbering" Target="/word/numbering.xml" Id="R81091bf6c07447a4" /><Relationship Type="http://schemas.openxmlformats.org/officeDocument/2006/relationships/settings" Target="/word/settings.xml" Id="R78a83b7ea55d4753" /><Relationship Type="http://schemas.openxmlformats.org/officeDocument/2006/relationships/image" Target="/word/media/c20a8c5a-bd6c-45bd-8814-816df354fddc.png" Id="Rfaf0626102f240ee" /></Relationships>
</file>