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0c4ccda9d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4a3ea475f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Sanguere-Ndjoi,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5e1649d4c41e1" /><Relationship Type="http://schemas.openxmlformats.org/officeDocument/2006/relationships/numbering" Target="/word/numbering.xml" Id="R271ac25107b945c0" /><Relationship Type="http://schemas.openxmlformats.org/officeDocument/2006/relationships/settings" Target="/word/settings.xml" Id="R3d44ac281c5f4141" /><Relationship Type="http://schemas.openxmlformats.org/officeDocument/2006/relationships/image" Target="/word/media/be23ed39-d79d-49ed-bdb7-2d54f80ae705.png" Id="Rd014a3ea475f498d" /></Relationships>
</file>