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1dbc8628f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2cd9e3e60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Sanguere-Ngal,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0ea35a05549c5" /><Relationship Type="http://schemas.openxmlformats.org/officeDocument/2006/relationships/numbering" Target="/word/numbering.xml" Id="R1f92769afd0745dd" /><Relationship Type="http://schemas.openxmlformats.org/officeDocument/2006/relationships/settings" Target="/word/settings.xml" Id="R1622826f2dee4cbb" /><Relationship Type="http://schemas.openxmlformats.org/officeDocument/2006/relationships/image" Target="/word/media/85171bc0-1093-4f44-990a-f2b79ded49d2.png" Id="Rcfc2cd9e3e604e69" /></Relationships>
</file>